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3CB3" w14:textId="0F2E8010" w:rsidR="007E5714" w:rsidRDefault="007E5714" w:rsidP="007E5714">
      <w:pPr>
        <w:pStyle w:val="Berichtkop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id="0" w:name="_Hlk511313988"/>
    </w:p>
    <w:p w14:paraId="05F3A1E9" w14:textId="77777777" w:rsidR="007E5714" w:rsidRPr="000B622B" w:rsidRDefault="007E5714" w:rsidP="007E5714">
      <w:pPr>
        <w:pStyle w:val="Berichtkop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 w14:paraId="070106EC" w14:textId="60316BD8" w:rsidR="007E5714" w:rsidRPr="00902F01" w:rsidRDefault="00902F01" w:rsidP="007E5714">
      <w:pPr>
        <w:pStyle w:val="Berichtkop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31" w:color="auto"/>
        </w:pBdr>
        <w:tabs>
          <w:tab w:val="left" w:pos="8505"/>
        </w:tabs>
        <w:ind w:left="0" w:right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</w:pPr>
      <w:r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  <w:t>MARMORETTE</w:t>
      </w:r>
      <w:r w:rsidR="00651FF7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  <w:t xml:space="preserve"> LCH</w:t>
      </w:r>
    </w:p>
    <w:p w14:paraId="74C9DDD0" w14:textId="36813887" w:rsidR="00534C66" w:rsidRPr="00902F01" w:rsidRDefault="00534C66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p w14:paraId="1662585B" w14:textId="77777777" w:rsidR="007E5714" w:rsidRPr="00902F01" w:rsidRDefault="007E5714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bookmarkEnd w:id="0"/>
    <w:p w14:paraId="48CFB5D6" w14:textId="07CFA63B" w:rsidR="004C2405" w:rsidRPr="004C2405" w:rsidRDefault="004C2405" w:rsidP="004C240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C2405">
        <w:rPr>
          <w:rFonts w:asciiTheme="minorHAnsi" w:hAnsiTheme="minorHAnsi" w:cstheme="minorHAnsi"/>
          <w:sz w:val="22"/>
          <w:szCs w:val="22"/>
          <w:lang w:val="nl-NL"/>
        </w:rPr>
        <w:t xml:space="preserve">MARMORETTE LCH is een compacte </w:t>
      </w:r>
      <w:proofErr w:type="spellStart"/>
      <w:r w:rsidRPr="004C2405">
        <w:rPr>
          <w:rFonts w:asciiTheme="minorHAnsi" w:hAnsiTheme="minorHAnsi" w:cstheme="minorHAnsi"/>
          <w:sz w:val="22"/>
          <w:szCs w:val="22"/>
          <w:lang w:val="nl-NL"/>
        </w:rPr>
        <w:t>dissipatieve</w:t>
      </w:r>
      <w:proofErr w:type="spellEnd"/>
      <w:r w:rsidRPr="004C2405">
        <w:rPr>
          <w:rFonts w:asciiTheme="minorHAnsi" w:hAnsiTheme="minorHAnsi" w:cstheme="minorHAnsi"/>
          <w:sz w:val="22"/>
          <w:szCs w:val="22"/>
          <w:lang w:val="nl-NL"/>
        </w:rPr>
        <w:t xml:space="preserve"> vloerbedekking in gekalanderd linoleum, verkrijgbaar in rollen van 2 m breed, die een uitstekende slijtvastheid biedt in zones met </w:t>
      </w:r>
      <w:r w:rsidR="009253C4">
        <w:rPr>
          <w:rFonts w:asciiTheme="minorHAnsi" w:hAnsiTheme="minorHAnsi" w:cstheme="minorHAnsi"/>
          <w:sz w:val="22"/>
          <w:szCs w:val="22"/>
          <w:lang w:val="nl-NL"/>
        </w:rPr>
        <w:t>een hoge verkeersintensiteit</w:t>
      </w:r>
      <w:r w:rsidRPr="004C2405">
        <w:rPr>
          <w:rFonts w:asciiTheme="minorHAnsi" w:hAnsiTheme="minorHAnsi" w:cstheme="minorHAnsi"/>
          <w:sz w:val="22"/>
          <w:szCs w:val="22"/>
          <w:lang w:val="nl-NL"/>
        </w:rPr>
        <w:t>. De elektrische dwarsweerstand is 1x10⁶ ≤ R ≤ 1x10⁸.</w:t>
      </w:r>
    </w:p>
    <w:p w14:paraId="637FAF5A" w14:textId="77777777" w:rsidR="004C2405" w:rsidRPr="004C2405" w:rsidRDefault="004C2405" w:rsidP="004C240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3B569A03" w14:textId="5AAB56C2" w:rsidR="004C2405" w:rsidRPr="004C2405" w:rsidRDefault="004C2405" w:rsidP="004C240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C2405">
        <w:rPr>
          <w:rFonts w:asciiTheme="minorHAnsi" w:hAnsiTheme="minorHAnsi" w:cstheme="minorHAnsi"/>
          <w:sz w:val="22"/>
          <w:szCs w:val="22"/>
          <w:lang w:val="nl-NL"/>
        </w:rPr>
        <w:t>Het gewicht is 3000g/m² in 2,5 mm.</w:t>
      </w:r>
    </w:p>
    <w:p w14:paraId="045F4800" w14:textId="77777777" w:rsidR="004C2405" w:rsidRPr="004C2405" w:rsidRDefault="004C2405" w:rsidP="004C240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659D27C" w14:textId="77777777" w:rsidR="004C2405" w:rsidRPr="004C2405" w:rsidRDefault="004C2405" w:rsidP="004C240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C2405">
        <w:rPr>
          <w:rFonts w:asciiTheme="minorHAnsi" w:hAnsiTheme="minorHAnsi" w:cstheme="minorHAnsi"/>
          <w:sz w:val="22"/>
          <w:szCs w:val="22"/>
          <w:lang w:val="nl-NL"/>
        </w:rPr>
        <w:t xml:space="preserve">De coating heeft een gemarmerd patroon en een matte afwerking. Hij is gemaakt van 98% natuurlijke grondstoffen (van biologische en minerale oorsprong): lijnzaadolie, houtpoeder, hars, kurk, minerale vulstof en </w:t>
      </w:r>
      <w:proofErr w:type="spellStart"/>
      <w:r w:rsidRPr="004C2405">
        <w:rPr>
          <w:rFonts w:asciiTheme="minorHAnsi" w:hAnsiTheme="minorHAnsi" w:cstheme="minorHAnsi"/>
          <w:sz w:val="22"/>
          <w:szCs w:val="22"/>
          <w:lang w:val="nl-NL"/>
        </w:rPr>
        <w:t>hessian</w:t>
      </w:r>
      <w:proofErr w:type="spellEnd"/>
      <w:r w:rsidRPr="004C2405">
        <w:rPr>
          <w:rFonts w:asciiTheme="minorHAnsi" w:hAnsiTheme="minorHAnsi" w:cstheme="minorHAnsi"/>
          <w:sz w:val="22"/>
          <w:szCs w:val="22"/>
          <w:lang w:val="nl-NL"/>
        </w:rPr>
        <w:t>), waarvan 76% snel hernieuwbaar is.</w:t>
      </w:r>
    </w:p>
    <w:p w14:paraId="4B2E3CA7" w14:textId="77777777" w:rsidR="004C2405" w:rsidRPr="004C2405" w:rsidRDefault="004C2405" w:rsidP="004C240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47D99F05" w14:textId="77777777" w:rsidR="004C2405" w:rsidRPr="004C2405" w:rsidRDefault="004C2405" w:rsidP="004C240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C2405">
        <w:rPr>
          <w:rFonts w:asciiTheme="minorHAnsi" w:hAnsiTheme="minorHAnsi" w:cstheme="minorHAnsi"/>
          <w:sz w:val="22"/>
          <w:szCs w:val="22"/>
          <w:lang w:val="nl-NL"/>
        </w:rPr>
        <w:t xml:space="preserve">De coating wordt in de fabriek voorzien van </w:t>
      </w:r>
      <w:proofErr w:type="spellStart"/>
      <w:r w:rsidRPr="004C2405">
        <w:rPr>
          <w:rFonts w:asciiTheme="minorHAnsi" w:hAnsiTheme="minorHAnsi" w:cstheme="minorHAnsi"/>
          <w:sz w:val="22"/>
          <w:szCs w:val="22"/>
          <w:lang w:val="nl-NL"/>
        </w:rPr>
        <w:t>Neocare</w:t>
      </w:r>
      <w:proofErr w:type="spellEnd"/>
      <w:r w:rsidRPr="004C2405">
        <w:rPr>
          <w:rFonts w:asciiTheme="minorHAnsi" w:hAnsiTheme="minorHAnsi" w:cstheme="minorHAnsi"/>
          <w:sz w:val="22"/>
          <w:szCs w:val="22"/>
          <w:lang w:val="nl-NL"/>
        </w:rPr>
        <w:t xml:space="preserve"> oplosmiddelvrije oppervlaktebehandeling, een </w:t>
      </w:r>
      <w:proofErr w:type="spellStart"/>
      <w:r w:rsidRPr="004C2405">
        <w:rPr>
          <w:rFonts w:asciiTheme="minorHAnsi" w:hAnsiTheme="minorHAnsi" w:cstheme="minorHAnsi"/>
          <w:sz w:val="22"/>
          <w:szCs w:val="22"/>
          <w:lang w:val="nl-NL"/>
        </w:rPr>
        <w:t>gefotopolymeriseerde</w:t>
      </w:r>
      <w:proofErr w:type="spellEnd"/>
      <w:r w:rsidRPr="004C2405">
        <w:rPr>
          <w:rFonts w:asciiTheme="minorHAnsi" w:hAnsiTheme="minorHAnsi" w:cstheme="minorHAnsi"/>
          <w:sz w:val="22"/>
          <w:szCs w:val="22"/>
          <w:lang w:val="nl-NL"/>
        </w:rPr>
        <w:t xml:space="preserve"> lak op acrylaatbasis die wordt verkregen door drievoudige UV- en laser-</w:t>
      </w:r>
      <w:proofErr w:type="spellStart"/>
      <w:r w:rsidRPr="004C2405">
        <w:rPr>
          <w:rFonts w:asciiTheme="minorHAnsi" w:hAnsiTheme="minorHAnsi" w:cstheme="minorHAnsi"/>
          <w:sz w:val="22"/>
          <w:szCs w:val="22"/>
          <w:lang w:val="nl-NL"/>
        </w:rPr>
        <w:t>crosslinking</w:t>
      </w:r>
      <w:proofErr w:type="spellEnd"/>
      <w:r w:rsidRPr="004C2405">
        <w:rPr>
          <w:rFonts w:asciiTheme="minorHAnsi" w:hAnsiTheme="minorHAnsi" w:cstheme="minorHAnsi"/>
          <w:sz w:val="22"/>
          <w:szCs w:val="22"/>
          <w:lang w:val="nl-NL"/>
        </w:rPr>
        <w:t xml:space="preserve"> en die een uitstekende kras- en vlekbestendigheid biedt tegen de belangrijkste producten die in agressieve omgevingen worden gebruikt, zoals bleekmiddel, hydroalcoholische oplossingen, Betadine, Eosine en markers, waardoor een uitstekende duurzaamheid en eenvoudig onderhoud gegarandeerd zijn.</w:t>
      </w:r>
    </w:p>
    <w:p w14:paraId="41B0C5A5" w14:textId="77777777" w:rsidR="004C2405" w:rsidRPr="004C2405" w:rsidRDefault="004C2405" w:rsidP="004C240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7A26192" w14:textId="7A2C38C6" w:rsidR="004C2405" w:rsidRPr="004C2405" w:rsidRDefault="004C2405" w:rsidP="004C240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C2405">
        <w:rPr>
          <w:rFonts w:asciiTheme="minorHAnsi" w:hAnsiTheme="minorHAnsi" w:cstheme="minorHAnsi"/>
          <w:sz w:val="22"/>
          <w:szCs w:val="22"/>
          <w:lang w:val="nl-NL"/>
        </w:rPr>
        <w:t>De oppervlaktebehandeling vereist geen metallisatie gedurende de levenscyclus van het product. Het kan echter gemakkelijk worden gemetalliseerd als de klant dat wenst.</w:t>
      </w:r>
    </w:p>
    <w:p w14:paraId="2B860A2A" w14:textId="77777777" w:rsidR="004C2405" w:rsidRPr="004C2405" w:rsidRDefault="004C2405" w:rsidP="004C240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5040A4EE" w14:textId="77777777" w:rsidR="004C2405" w:rsidRPr="004C2405" w:rsidRDefault="004C2405" w:rsidP="004C240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C2405">
        <w:rPr>
          <w:rFonts w:asciiTheme="minorHAnsi" w:hAnsiTheme="minorHAnsi" w:cstheme="minorHAnsi"/>
          <w:sz w:val="22"/>
          <w:szCs w:val="22"/>
          <w:lang w:val="nl-NL"/>
        </w:rPr>
        <w:t xml:space="preserve">Het product zorgt voor een perfecte luchtkwaliteit binnenshuis (TVOC op 28 dagen (EN 16516) &lt; 10 </w:t>
      </w:r>
      <w:proofErr w:type="spellStart"/>
      <w:r w:rsidRPr="004C2405">
        <w:rPr>
          <w:rFonts w:asciiTheme="minorHAnsi" w:hAnsiTheme="minorHAnsi" w:cstheme="minorHAnsi"/>
          <w:sz w:val="22"/>
          <w:szCs w:val="22"/>
          <w:lang w:val="nl-NL"/>
        </w:rPr>
        <w:t>μg</w:t>
      </w:r>
      <w:proofErr w:type="spellEnd"/>
      <w:r w:rsidRPr="004C2405">
        <w:rPr>
          <w:rFonts w:asciiTheme="minorHAnsi" w:hAnsiTheme="minorHAnsi" w:cstheme="minorHAnsi"/>
          <w:sz w:val="22"/>
          <w:szCs w:val="22"/>
          <w:lang w:val="nl-NL"/>
        </w:rPr>
        <w:t xml:space="preserve"> / m3) en is geclassificeerd A+ (de beste klasse) voor gezondheidsdoeleinden. Het is Floorscore, M1 en Blue Angel gecertificeerd.</w:t>
      </w:r>
    </w:p>
    <w:p w14:paraId="68A8CAA0" w14:textId="77777777" w:rsidR="004C2405" w:rsidRPr="004C2405" w:rsidRDefault="004C2405" w:rsidP="004C240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16175CF" w14:textId="0D8AFE24" w:rsidR="004C2405" w:rsidRPr="004C2405" w:rsidRDefault="004C2405" w:rsidP="004C240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C2405">
        <w:rPr>
          <w:rFonts w:asciiTheme="minorHAnsi" w:hAnsiTheme="minorHAnsi" w:cstheme="minorHAnsi"/>
          <w:sz w:val="22"/>
          <w:szCs w:val="22"/>
          <w:lang w:val="nl-NL"/>
        </w:rPr>
        <w:t>De gevelbekleding is 100% recyclebaar, gemaakt van minimaal 25% gerecycled materiaal en kan tot 40% gerecycled materiaal bevatten, 100% gecontroleerd en voldoet aan de REACH-voorschriften.</w:t>
      </w:r>
    </w:p>
    <w:p w14:paraId="46453499" w14:textId="77777777" w:rsidR="004C2405" w:rsidRPr="004C2405" w:rsidRDefault="004C2405" w:rsidP="004C240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67FF9F35" w14:textId="77777777" w:rsidR="004C2405" w:rsidRPr="004C2405" w:rsidRDefault="004C2405" w:rsidP="004C240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C2405">
        <w:rPr>
          <w:rFonts w:asciiTheme="minorHAnsi" w:hAnsiTheme="minorHAnsi" w:cstheme="minorHAnsi"/>
          <w:sz w:val="22"/>
          <w:szCs w:val="22"/>
          <w:lang w:val="nl-NL"/>
        </w:rPr>
        <w:t>Deze coating is duurzaam ontworpen en geproduceerd in een fabriek die ISO 9001 (kwaliteit), ISO 14001 (milieu) en ISO 50001 (energie) gecertificeerd is en heeft het certificaat "</w:t>
      </w:r>
      <w:proofErr w:type="spellStart"/>
      <w:r w:rsidRPr="004C2405">
        <w:rPr>
          <w:rFonts w:asciiTheme="minorHAnsi" w:hAnsiTheme="minorHAnsi" w:cstheme="minorHAnsi"/>
          <w:sz w:val="22"/>
          <w:szCs w:val="22"/>
          <w:lang w:val="nl-NL"/>
        </w:rPr>
        <w:t>Cradle</w:t>
      </w:r>
      <w:proofErr w:type="spellEnd"/>
      <w:r w:rsidRPr="004C2405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4C2405">
        <w:rPr>
          <w:rFonts w:asciiTheme="minorHAnsi" w:hAnsiTheme="minorHAnsi" w:cstheme="minorHAnsi"/>
          <w:sz w:val="22"/>
          <w:szCs w:val="22"/>
          <w:lang w:val="nl-NL"/>
        </w:rPr>
        <w:t>to</w:t>
      </w:r>
      <w:proofErr w:type="spellEnd"/>
      <w:r w:rsidRPr="004C2405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Pr="004C2405">
        <w:rPr>
          <w:rFonts w:asciiTheme="minorHAnsi" w:hAnsiTheme="minorHAnsi" w:cstheme="minorHAnsi"/>
          <w:sz w:val="22"/>
          <w:szCs w:val="22"/>
          <w:lang w:val="nl-NL"/>
        </w:rPr>
        <w:t>Cradle</w:t>
      </w:r>
      <w:proofErr w:type="spellEnd"/>
      <w:r w:rsidRPr="004C2405">
        <w:rPr>
          <w:rFonts w:asciiTheme="minorHAnsi" w:hAnsiTheme="minorHAnsi" w:cstheme="minorHAnsi"/>
          <w:sz w:val="22"/>
          <w:szCs w:val="22"/>
          <w:lang w:val="nl-NL"/>
        </w:rPr>
        <w:t xml:space="preserve"> Silver". Het gecertificeerde milieu</w:t>
      </w:r>
    </w:p>
    <w:p w14:paraId="5C84E3A8" w14:textId="77777777" w:rsidR="004C2405" w:rsidRPr="004C2405" w:rsidRDefault="004C2405" w:rsidP="004C240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11E94B9" w14:textId="77777777" w:rsidR="004C2405" w:rsidRPr="004C2405" w:rsidRDefault="004C2405" w:rsidP="004C240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C2405">
        <w:rPr>
          <w:rFonts w:asciiTheme="minorHAnsi" w:hAnsiTheme="minorHAnsi" w:cstheme="minorHAnsi"/>
          <w:sz w:val="22"/>
          <w:szCs w:val="22"/>
          <w:lang w:val="nl-NL"/>
        </w:rPr>
        <w:t>(EPD) gecertificeerd door een extern laboratorium wijst op koolstofneutraliteit in de eerste fasen van de levenscyclus ("van wieg tot poort").</w:t>
      </w:r>
    </w:p>
    <w:p w14:paraId="7ED756AB" w14:textId="77777777" w:rsidR="004C2405" w:rsidRPr="004C2405" w:rsidRDefault="004C2405" w:rsidP="004C240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414A295F" w14:textId="4428E0ED" w:rsidR="004C2405" w:rsidRPr="004C2405" w:rsidRDefault="004C2405" w:rsidP="004C240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C2405">
        <w:rPr>
          <w:rFonts w:asciiTheme="minorHAnsi" w:hAnsiTheme="minorHAnsi" w:cstheme="minorHAnsi"/>
          <w:sz w:val="22"/>
          <w:szCs w:val="22"/>
          <w:lang w:val="nl-NL"/>
        </w:rPr>
        <w:t>De camouflage lasnaad maakt de naden tussen de strips onzichtbaar.</w:t>
      </w:r>
    </w:p>
    <w:p w14:paraId="5522040B" w14:textId="77777777" w:rsidR="004C2405" w:rsidRPr="004C2405" w:rsidRDefault="004C2405" w:rsidP="004C240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1501EE5E" w14:textId="77777777" w:rsidR="004C2405" w:rsidRPr="004C2405" w:rsidRDefault="004C2405" w:rsidP="004C240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C2405">
        <w:rPr>
          <w:rFonts w:asciiTheme="minorHAnsi" w:hAnsiTheme="minorHAnsi" w:cstheme="minorHAnsi"/>
          <w:sz w:val="22"/>
          <w:szCs w:val="22"/>
          <w:lang w:val="nl-NL"/>
        </w:rPr>
        <w:t>Het is antistatisch, antibacterieel volgens ISO 22196 / JIS Z 2801 en antiviraal volgens ISO 21702.</w:t>
      </w:r>
    </w:p>
    <w:p w14:paraId="56554FFA" w14:textId="77777777" w:rsidR="004C2405" w:rsidRPr="004C2405" w:rsidRDefault="004C2405" w:rsidP="004C240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</w:p>
    <w:p w14:paraId="7CDDA566" w14:textId="21EA108D" w:rsidR="002C6C98" w:rsidRPr="004C2405" w:rsidRDefault="004C2405" w:rsidP="004C2405">
      <w:pPr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4C2405">
        <w:rPr>
          <w:rFonts w:asciiTheme="minorHAnsi" w:hAnsiTheme="minorHAnsi" w:cstheme="minorHAnsi"/>
          <w:sz w:val="22"/>
          <w:szCs w:val="22"/>
          <w:lang w:val="nl-NL"/>
        </w:rPr>
        <w:t>Het heeft een U4P3E1/2C1 en Cfl-s1 brandklasse.</w:t>
      </w:r>
    </w:p>
    <w:sectPr w:rsidR="002C6C98" w:rsidRPr="004C2405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62DE" w14:textId="77777777" w:rsidR="004F289F" w:rsidRDefault="004F289F">
      <w:r>
        <w:separator/>
      </w:r>
    </w:p>
  </w:endnote>
  <w:endnote w:type="continuationSeparator" w:id="0">
    <w:p w14:paraId="3A7BBC1A" w14:textId="77777777" w:rsidR="004F289F" w:rsidRDefault="004F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8EB7" w14:textId="77777777" w:rsidR="00DB0149" w:rsidRDefault="00DB014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0F9ED07" w14:textId="77777777" w:rsidR="00DB0149" w:rsidRDefault="00DB01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109D" w14:textId="33675234" w:rsidR="00DB0149" w:rsidRDefault="00DB0149" w:rsidP="00E34958">
    <w:pPr>
      <w:pStyle w:val="Voettekst"/>
      <w:spacing w:before="0" w:line="240" w:lineRule="auto"/>
      <w:jc w:val="left"/>
    </w:pPr>
    <w:r>
      <w:t xml:space="preserve">Page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10</w:t>
    </w:r>
    <w:r>
      <w:rPr>
        <w:rStyle w:val="Pagina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83A3" w14:textId="77777777" w:rsidR="00B34590" w:rsidRDefault="00B34590"/>
  <w:tbl>
    <w:tblPr>
      <w:tblStyle w:val="Tabelraster"/>
      <w:tblW w:w="11204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204"/>
    </w:tblGrid>
    <w:tr w:rsidR="00B34590" w:rsidRPr="00B34590" w14:paraId="2481AB58" w14:textId="77777777" w:rsidTr="004C2405">
      <w:tc>
        <w:tcPr>
          <w:tcW w:w="11204" w:type="dxa"/>
        </w:tcPr>
        <w:p w14:paraId="14FAAF8A" w14:textId="77777777" w:rsidR="00B34590" w:rsidRPr="00B34590" w:rsidRDefault="00B34590" w:rsidP="00A959B3">
          <w:pPr>
            <w:pStyle w:val="Voettekst"/>
            <w:spacing w:before="0"/>
            <w:rPr>
              <w:rStyle w:val="Paginanummer"/>
              <w:rFonts w:ascii="Calibri" w:hAnsi="Calibri" w:cs="Calibri"/>
              <w:sz w:val="22"/>
              <w:szCs w:val="22"/>
            </w:rPr>
          </w:pPr>
        </w:p>
        <w:p w14:paraId="14CD56A5" w14:textId="39B58A3C" w:rsidR="00B34590" w:rsidRPr="00B34590" w:rsidRDefault="004C2405" w:rsidP="00A959B3">
          <w:pPr>
            <w:pStyle w:val="Voettekst"/>
            <w:spacing w:before="0"/>
            <w:rPr>
              <w:rStyle w:val="Paginanummer"/>
              <w:rFonts w:ascii="Calibri" w:hAnsi="Calibri" w:cs="Calibri"/>
              <w:sz w:val="22"/>
              <w:szCs w:val="22"/>
            </w:rPr>
          </w:pPr>
          <w:proofErr w:type="spellStart"/>
          <w:r>
            <w:rPr>
              <w:rStyle w:val="Paginanummer"/>
              <w:rFonts w:ascii="Calibri" w:hAnsi="Calibri" w:cs="Calibri"/>
              <w:sz w:val="22"/>
              <w:szCs w:val="22"/>
            </w:rPr>
            <w:t>Productbeschrijving</w:t>
          </w:r>
          <w:proofErr w:type="spellEnd"/>
          <w:r w:rsidR="00B34590" w:rsidRPr="00B34590">
            <w:rPr>
              <w:rStyle w:val="Paginanummer"/>
              <w:rFonts w:ascii="Calibri" w:hAnsi="Calibri" w:cs="Calibri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</w:t>
          </w:r>
          <w:r>
            <w:rPr>
              <w:rStyle w:val="Paginanummer"/>
              <w:rFonts w:ascii="Calibri" w:hAnsi="Calibri" w:cs="Calibri"/>
              <w:sz w:val="22"/>
              <w:szCs w:val="22"/>
            </w:rPr>
            <w:t>gerflorbenelux.com</w:t>
          </w:r>
        </w:p>
      </w:tc>
    </w:tr>
  </w:tbl>
  <w:p w14:paraId="6D3DB04A" w14:textId="34F48957" w:rsidR="00DB0149" w:rsidRDefault="00DB0149" w:rsidP="00A959B3">
    <w:pPr>
      <w:pStyle w:val="Voettekst"/>
      <w:spacing w:before="0"/>
    </w:pPr>
    <w:r>
      <w:rPr>
        <w:rStyle w:val="Paginanummer"/>
      </w:rPr>
      <w:tab/>
    </w:r>
    <w:r>
      <w:rPr>
        <w:rStyle w:val="Pagina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812F" w14:textId="77777777" w:rsidR="004F289F" w:rsidRDefault="004F289F">
      <w:r>
        <w:separator/>
      </w:r>
    </w:p>
  </w:footnote>
  <w:footnote w:type="continuationSeparator" w:id="0">
    <w:p w14:paraId="36F509F8" w14:textId="77777777" w:rsidR="004F289F" w:rsidRDefault="004F2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6755" w14:textId="23CFB290" w:rsidR="00DB0149" w:rsidRPr="009A7DFE" w:rsidRDefault="007E5714" w:rsidP="007E5714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720216F3" wp14:editId="18FB51A9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14:paraId="328B1BCB" w14:textId="77777777" w:rsidR="00DB0149" w:rsidRDefault="00DB0149">
    <w:pPr>
      <w:pStyle w:val="Koptekst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9971745">
    <w:abstractNumId w:val="7"/>
  </w:num>
  <w:num w:numId="2" w16cid:durableId="1197694903">
    <w:abstractNumId w:val="2"/>
  </w:num>
  <w:num w:numId="3" w16cid:durableId="573003785">
    <w:abstractNumId w:val="0"/>
  </w:num>
  <w:num w:numId="4" w16cid:durableId="1960184533">
    <w:abstractNumId w:val="1"/>
  </w:num>
  <w:num w:numId="5" w16cid:durableId="1746144241">
    <w:abstractNumId w:val="5"/>
  </w:num>
  <w:num w:numId="6" w16cid:durableId="179397673">
    <w:abstractNumId w:val="4"/>
  </w:num>
  <w:num w:numId="7" w16cid:durableId="1837259272">
    <w:abstractNumId w:val="3"/>
  </w:num>
  <w:num w:numId="8" w16cid:durableId="46774646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341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72E2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75C1"/>
    <w:rsid w:val="0013022C"/>
    <w:rsid w:val="00133682"/>
    <w:rsid w:val="0013709F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17B9"/>
    <w:rsid w:val="0018290A"/>
    <w:rsid w:val="00182ABC"/>
    <w:rsid w:val="00184D3F"/>
    <w:rsid w:val="00191AA0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E109D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683B"/>
    <w:rsid w:val="00216ACB"/>
    <w:rsid w:val="0022593C"/>
    <w:rsid w:val="00227BCF"/>
    <w:rsid w:val="00227CF9"/>
    <w:rsid w:val="0023387C"/>
    <w:rsid w:val="002368D0"/>
    <w:rsid w:val="0023724A"/>
    <w:rsid w:val="002377CB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B4904"/>
    <w:rsid w:val="002B612F"/>
    <w:rsid w:val="002B6590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3C4B"/>
    <w:rsid w:val="00304856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257C"/>
    <w:rsid w:val="003E43E8"/>
    <w:rsid w:val="003E5823"/>
    <w:rsid w:val="003E58D7"/>
    <w:rsid w:val="003F157B"/>
    <w:rsid w:val="003F35C2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0B45"/>
    <w:rsid w:val="004C2405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E0F5D"/>
    <w:rsid w:val="004E1714"/>
    <w:rsid w:val="004E6287"/>
    <w:rsid w:val="004F268A"/>
    <w:rsid w:val="004F289F"/>
    <w:rsid w:val="004F3CA0"/>
    <w:rsid w:val="004F7A92"/>
    <w:rsid w:val="0050084F"/>
    <w:rsid w:val="00501C92"/>
    <w:rsid w:val="00502FE2"/>
    <w:rsid w:val="00503F8C"/>
    <w:rsid w:val="00504844"/>
    <w:rsid w:val="00504AD4"/>
    <w:rsid w:val="0050686F"/>
    <w:rsid w:val="00510EB2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5FD9"/>
    <w:rsid w:val="00557A53"/>
    <w:rsid w:val="005609C3"/>
    <w:rsid w:val="005615D0"/>
    <w:rsid w:val="00563C18"/>
    <w:rsid w:val="00564286"/>
    <w:rsid w:val="00565326"/>
    <w:rsid w:val="00565C76"/>
    <w:rsid w:val="005664F6"/>
    <w:rsid w:val="00566F42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304F9"/>
    <w:rsid w:val="00631EFA"/>
    <w:rsid w:val="006373F6"/>
    <w:rsid w:val="00637ACE"/>
    <w:rsid w:val="00647743"/>
    <w:rsid w:val="00651FF7"/>
    <w:rsid w:val="0065245C"/>
    <w:rsid w:val="0065581F"/>
    <w:rsid w:val="00655CCC"/>
    <w:rsid w:val="00657979"/>
    <w:rsid w:val="0066043B"/>
    <w:rsid w:val="006605D1"/>
    <w:rsid w:val="00663A77"/>
    <w:rsid w:val="00667131"/>
    <w:rsid w:val="006729EC"/>
    <w:rsid w:val="00680638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5F4F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2D9"/>
    <w:rsid w:val="00707A9E"/>
    <w:rsid w:val="007145B1"/>
    <w:rsid w:val="00716D13"/>
    <w:rsid w:val="00721489"/>
    <w:rsid w:val="00721922"/>
    <w:rsid w:val="00723B45"/>
    <w:rsid w:val="00725133"/>
    <w:rsid w:val="0072541D"/>
    <w:rsid w:val="007266E5"/>
    <w:rsid w:val="00740BBC"/>
    <w:rsid w:val="00744214"/>
    <w:rsid w:val="00747619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41AE"/>
    <w:rsid w:val="007945C6"/>
    <w:rsid w:val="00794F41"/>
    <w:rsid w:val="00795D84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8019EE"/>
    <w:rsid w:val="00810533"/>
    <w:rsid w:val="0081294C"/>
    <w:rsid w:val="00812F05"/>
    <w:rsid w:val="008207CB"/>
    <w:rsid w:val="008236BF"/>
    <w:rsid w:val="0082543C"/>
    <w:rsid w:val="00826786"/>
    <w:rsid w:val="00826A30"/>
    <w:rsid w:val="00827ADF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104A"/>
    <w:rsid w:val="008A313E"/>
    <w:rsid w:val="008A3E53"/>
    <w:rsid w:val="008A4A30"/>
    <w:rsid w:val="008A64DD"/>
    <w:rsid w:val="008B20B9"/>
    <w:rsid w:val="008B2A9B"/>
    <w:rsid w:val="008B496D"/>
    <w:rsid w:val="008B7908"/>
    <w:rsid w:val="008C5128"/>
    <w:rsid w:val="008C69A5"/>
    <w:rsid w:val="008D01B0"/>
    <w:rsid w:val="008D363E"/>
    <w:rsid w:val="008D411F"/>
    <w:rsid w:val="008D4C58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2F01"/>
    <w:rsid w:val="00904554"/>
    <w:rsid w:val="00904B99"/>
    <w:rsid w:val="00906936"/>
    <w:rsid w:val="00906FAB"/>
    <w:rsid w:val="00910A9F"/>
    <w:rsid w:val="00910B47"/>
    <w:rsid w:val="009130A6"/>
    <w:rsid w:val="00913998"/>
    <w:rsid w:val="00914CF8"/>
    <w:rsid w:val="0091509C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3C4"/>
    <w:rsid w:val="0092565E"/>
    <w:rsid w:val="009267CD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5622"/>
    <w:rsid w:val="00A57DA0"/>
    <w:rsid w:val="00A61D06"/>
    <w:rsid w:val="00A622C2"/>
    <w:rsid w:val="00A64526"/>
    <w:rsid w:val="00A64E3C"/>
    <w:rsid w:val="00A65FAC"/>
    <w:rsid w:val="00A6684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36DB"/>
    <w:rsid w:val="00AB48CA"/>
    <w:rsid w:val="00AB5D5E"/>
    <w:rsid w:val="00AB6F30"/>
    <w:rsid w:val="00AC0A94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F129E"/>
    <w:rsid w:val="00AF5101"/>
    <w:rsid w:val="00AF51DD"/>
    <w:rsid w:val="00AF78B9"/>
    <w:rsid w:val="00B00509"/>
    <w:rsid w:val="00B0175E"/>
    <w:rsid w:val="00B0429E"/>
    <w:rsid w:val="00B04EA5"/>
    <w:rsid w:val="00B050B1"/>
    <w:rsid w:val="00B100C6"/>
    <w:rsid w:val="00B10D68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4624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27FC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75C3"/>
    <w:rsid w:val="00C34B4E"/>
    <w:rsid w:val="00C35991"/>
    <w:rsid w:val="00C36A3B"/>
    <w:rsid w:val="00C40CE4"/>
    <w:rsid w:val="00C42DD1"/>
    <w:rsid w:val="00C431E7"/>
    <w:rsid w:val="00C44213"/>
    <w:rsid w:val="00C444EC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B538A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208E6"/>
    <w:rsid w:val="00D24607"/>
    <w:rsid w:val="00D25E03"/>
    <w:rsid w:val="00D30D1D"/>
    <w:rsid w:val="00D32F9D"/>
    <w:rsid w:val="00D35D44"/>
    <w:rsid w:val="00D37749"/>
    <w:rsid w:val="00D4097A"/>
    <w:rsid w:val="00D4117E"/>
    <w:rsid w:val="00D4200E"/>
    <w:rsid w:val="00D43EDC"/>
    <w:rsid w:val="00D502DD"/>
    <w:rsid w:val="00D51F6C"/>
    <w:rsid w:val="00D5335D"/>
    <w:rsid w:val="00D5356D"/>
    <w:rsid w:val="00D5660E"/>
    <w:rsid w:val="00D568B4"/>
    <w:rsid w:val="00D60783"/>
    <w:rsid w:val="00D624D1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7541"/>
    <w:rsid w:val="00DB0149"/>
    <w:rsid w:val="00DB1EAA"/>
    <w:rsid w:val="00DB23C6"/>
    <w:rsid w:val="00DB37A9"/>
    <w:rsid w:val="00DB592F"/>
    <w:rsid w:val="00DC213E"/>
    <w:rsid w:val="00DC2A5F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ED"/>
    <w:rsid w:val="00E45703"/>
    <w:rsid w:val="00E51460"/>
    <w:rsid w:val="00E527E8"/>
    <w:rsid w:val="00E52EED"/>
    <w:rsid w:val="00E53BB8"/>
    <w:rsid w:val="00E54565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3F4F"/>
    <w:rsid w:val="00E9470B"/>
    <w:rsid w:val="00E95A5F"/>
    <w:rsid w:val="00EB15FA"/>
    <w:rsid w:val="00EB4E73"/>
    <w:rsid w:val="00EB5631"/>
    <w:rsid w:val="00EB5EC6"/>
    <w:rsid w:val="00EC1DCC"/>
    <w:rsid w:val="00EC4FCD"/>
    <w:rsid w:val="00EC51E8"/>
    <w:rsid w:val="00EC5E0D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21F6"/>
    <w:rsid w:val="00F04249"/>
    <w:rsid w:val="00F04985"/>
    <w:rsid w:val="00F05673"/>
    <w:rsid w:val="00F06FD2"/>
    <w:rsid w:val="00F07318"/>
    <w:rsid w:val="00F24E1C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C1508"/>
    <w:rsid w:val="00FC2628"/>
    <w:rsid w:val="00FC4F67"/>
    <w:rsid w:val="00FD1718"/>
    <w:rsid w:val="00FD22B9"/>
    <w:rsid w:val="00FD3D4A"/>
    <w:rsid w:val="00FD56EE"/>
    <w:rsid w:val="00FE2446"/>
    <w:rsid w:val="00FE48CE"/>
    <w:rsid w:val="00FE4A92"/>
    <w:rsid w:val="00FE4FFC"/>
    <w:rsid w:val="00FE7A54"/>
    <w:rsid w:val="00FE7FE2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Kop1">
    <w:name w:val="heading 1"/>
    <w:basedOn w:val="Standaard"/>
    <w:next w:val="Plattetekst"/>
    <w:link w:val="Kop1Ch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Kop2">
    <w:name w:val="heading 2"/>
    <w:basedOn w:val="Standaard"/>
    <w:next w:val="Plattetekst"/>
    <w:link w:val="Kop2Ch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Kop3">
    <w:name w:val="heading 3"/>
    <w:basedOn w:val="Standaard"/>
    <w:next w:val="Plattetekst"/>
    <w:link w:val="Kop3Ch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Kop4">
    <w:name w:val="heading 4"/>
    <w:basedOn w:val="Standaard"/>
    <w:next w:val="Plattetekst"/>
    <w:link w:val="Kop4Ch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Kop5">
    <w:name w:val="heading 5"/>
    <w:basedOn w:val="Standaard"/>
    <w:next w:val="Plattetekst"/>
    <w:link w:val="Kop5Ch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Plattetekst">
    <w:name w:val="Body Text"/>
    <w:basedOn w:val="Standaard"/>
    <w:link w:val="PlattetekstChar"/>
    <w:uiPriority w:val="99"/>
    <w:rsid w:val="00007CEB"/>
    <w:pPr>
      <w:spacing w:after="220" w:line="180" w:lineRule="atLeast"/>
      <w:jc w:val="both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Tabelraster">
    <w:name w:val="Table Grid"/>
    <w:basedOn w:val="Standaardtabe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Standaard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Standaard"/>
    <w:next w:val="Standaard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Plattetekst"/>
    <w:next w:val="Standaard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Plattetekst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Voettekst">
    <w:name w:val="footer"/>
    <w:basedOn w:val="En-tteBase"/>
    <w:link w:val="VoettekstChar"/>
    <w:uiPriority w:val="99"/>
    <w:rsid w:val="00007CEB"/>
    <w:pPr>
      <w:spacing w:before="600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Koptekst">
    <w:name w:val="header"/>
    <w:basedOn w:val="En-tteBase"/>
    <w:link w:val="KoptekstChar"/>
    <w:uiPriority w:val="99"/>
    <w:rsid w:val="00007CEB"/>
    <w:pPr>
      <w:spacing w:after="60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Plattetekst"/>
    <w:next w:val="Plattetekst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erichtkop">
    <w:name w:val="Message Header"/>
    <w:basedOn w:val="Plattetekst"/>
    <w:link w:val="BerichtkopCh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BerichtkopChar">
    <w:name w:val="Berichtkop Char"/>
    <w:basedOn w:val="Standaardalinea-lettertype"/>
    <w:link w:val="Berichtkop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Berichtkop"/>
    <w:next w:val="Berichtkop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Berichtkop"/>
    <w:next w:val="Plattetekst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Standaardinspringing">
    <w:name w:val="Normal Indent"/>
    <w:basedOn w:val="Standaard"/>
    <w:uiPriority w:val="99"/>
    <w:rsid w:val="00007CEB"/>
    <w:pPr>
      <w:ind w:left="720"/>
    </w:pPr>
  </w:style>
  <w:style w:type="character" w:styleId="Paginanummer">
    <w:name w:val="page number"/>
    <w:basedOn w:val="Standaardalinea-lettertype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Standaard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Handtekening">
    <w:name w:val="Signature"/>
    <w:basedOn w:val="Plattetekst"/>
    <w:link w:val="HandtekeningChar"/>
    <w:uiPriority w:val="99"/>
    <w:rsid w:val="00007CEB"/>
    <w:pPr>
      <w:keepNext/>
      <w:keepLines/>
      <w:spacing w:before="660" w:after="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Handtekening"/>
    <w:next w:val="Standaard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Handtekening"/>
    <w:next w:val="SignatureIntitulduposte"/>
    <w:uiPriority w:val="99"/>
    <w:rsid w:val="00007CEB"/>
    <w:pPr>
      <w:spacing w:before="720"/>
      <w:jc w:val="left"/>
    </w:pPr>
  </w:style>
  <w:style w:type="paragraph" w:styleId="Tekstzonderopmaak">
    <w:name w:val="Plain Text"/>
    <w:basedOn w:val="Standaard"/>
    <w:link w:val="TekstzonderopmaakChar"/>
    <w:uiPriority w:val="99"/>
    <w:rsid w:val="0028182D"/>
    <w:rPr>
      <w:rFonts w:ascii="Courier New" w:hAnsi="Courier New" w:cs="Courier New"/>
      <w:spacing w:val="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Standaard"/>
    <w:next w:val="Standaard"/>
    <w:uiPriority w:val="99"/>
    <w:rsid w:val="00007CEB"/>
    <w:pPr>
      <w:keepNext/>
      <w:spacing w:line="220" w:lineRule="atLeast"/>
    </w:pPr>
  </w:style>
  <w:style w:type="paragraph" w:styleId="Ballontekst">
    <w:name w:val="Balloon Text"/>
    <w:basedOn w:val="Standaard"/>
    <w:link w:val="BallontekstCh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Standaardalinea-lettertype"/>
    <w:uiPriority w:val="99"/>
    <w:rsid w:val="00D32F9D"/>
    <w:rPr>
      <w:rFonts w:cs="Times New Roman"/>
    </w:rPr>
  </w:style>
  <w:style w:type="character" w:customStyle="1" w:styleId="normaltext">
    <w:name w:val="normaltext"/>
    <w:basedOn w:val="Standaardalinea-lettertype"/>
    <w:uiPriority w:val="99"/>
    <w:rsid w:val="00EC1DCC"/>
    <w:rPr>
      <w:rFonts w:cs="Times New Roman"/>
    </w:rPr>
  </w:style>
  <w:style w:type="paragraph" w:styleId="Lijstalinea">
    <w:name w:val="List Paragraph"/>
    <w:basedOn w:val="Standaard"/>
    <w:uiPriority w:val="34"/>
    <w:qFormat/>
    <w:rsid w:val="005A0DB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Hyperlink">
    <w:name w:val="Hyperlink"/>
    <w:basedOn w:val="Standaardalinea-lettertype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034E36D97D242819E08726861F6A4" ma:contentTypeVersion="10" ma:contentTypeDescription="Create a new document." ma:contentTypeScope="" ma:versionID="358bdef457962ac6ca5b91fef9c467fe">
  <xsd:schema xmlns:xsd="http://www.w3.org/2001/XMLSchema" xmlns:xs="http://www.w3.org/2001/XMLSchema" xmlns:p="http://schemas.microsoft.com/office/2006/metadata/properties" xmlns:ns3="d62f5f7b-05d8-49e2-91a8-5bfe373add2a" targetNamespace="http://schemas.microsoft.com/office/2006/metadata/properties" ma:root="true" ma:fieldsID="ee26e41a5bb0cf373531541324afb104" ns3:_="">
    <xsd:import namespace="d62f5f7b-05d8-49e2-91a8-5bfe373ad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f5f7b-05d8-49e2-91a8-5bfe373ad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E96C3A-2E3E-4CFE-AEC3-906FC7365B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2E9010-D836-42BC-81CA-DF5E8EA21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f5f7b-05d8-49e2-91a8-5bfe373ad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0</TotalTime>
  <Pages>1</Pages>
  <Words>310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Mémo professionnel</vt:lpstr>
      <vt:lpstr>Mémo professionnel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/>
  <dc:description/>
  <cp:lastModifiedBy>DE BRUIN Roland</cp:lastModifiedBy>
  <cp:revision>3</cp:revision>
  <cp:lastPrinted>2020-05-05T13:18:00Z</cp:lastPrinted>
  <dcterms:created xsi:type="dcterms:W3CDTF">2023-11-01T09:28:00Z</dcterms:created>
  <dcterms:modified xsi:type="dcterms:W3CDTF">2023-11-01T09:29:00Z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0x010100D1B034E36D97D242819E08726861F6A4</vt:lpwstr>
  </property>
</Properties>
</file>